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A839" w14:textId="77777777" w:rsidR="005F32FD" w:rsidRDefault="005F32FD">
      <w:pPr>
        <w:spacing w:after="105"/>
        <w:jc w:val="center"/>
      </w:pPr>
      <w:r>
        <w:rPr>
          <w:rFonts w:hint="eastAsia"/>
        </w:rPr>
        <w:t>休止中の地下埋設配管の使用再開届出書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6300"/>
      </w:tblGrid>
      <w:tr w:rsidR="005F32FD" w14:paraId="375BB0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85"/>
        </w:trPr>
        <w:tc>
          <w:tcPr>
            <w:tcW w:w="8400" w:type="dxa"/>
            <w:gridSpan w:val="3"/>
            <w:vAlign w:val="center"/>
          </w:tcPr>
          <w:p w14:paraId="61EC8831" w14:textId="77777777" w:rsidR="005F32FD" w:rsidRDefault="005F32FD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A31B8CF" w14:textId="77777777" w:rsidR="005F32FD" w:rsidRDefault="005F32FD">
            <w:pPr>
              <w:spacing w:line="315" w:lineRule="exact"/>
            </w:pPr>
            <w:r>
              <w:rPr>
                <w:rFonts w:hint="eastAsia"/>
              </w:rPr>
              <w:t xml:space="preserve">　上川北部消防事務組合管理者　様</w:t>
            </w:r>
          </w:p>
          <w:p w14:paraId="708BC473" w14:textId="77777777" w:rsidR="005F32FD" w:rsidRDefault="005F32FD">
            <w:pPr>
              <w:spacing w:before="420" w:line="315" w:lineRule="exact"/>
              <w:jc w:val="right"/>
            </w:pPr>
            <w:r>
              <w:rPr>
                <w:rFonts w:hint="eastAsia"/>
              </w:rPr>
              <w:t xml:space="preserve">届出者　住　所　　　　　　　　　</w:t>
            </w:r>
            <w:r>
              <w:t xml:space="preserve"> </w:t>
            </w:r>
            <w:r>
              <w:rPr>
                <w:rFonts w:hint="eastAsia"/>
              </w:rPr>
              <w:t>（電話　　　　　）</w:t>
            </w:r>
            <w:r>
              <w:t xml:space="preserve"> </w:t>
            </w:r>
          </w:p>
          <w:p w14:paraId="3CFC5528" w14:textId="46489194" w:rsidR="005F32FD" w:rsidRDefault="005F32FD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783D74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5F32FD" w14:paraId="54853B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0" w:type="dxa"/>
            <w:vMerge w:val="restart"/>
            <w:vAlign w:val="center"/>
          </w:tcPr>
          <w:p w14:paraId="538492F6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14:paraId="2006C4CE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vAlign w:val="center"/>
          </w:tcPr>
          <w:p w14:paraId="3EB8D9B8" w14:textId="77777777" w:rsidR="005F32FD" w:rsidRDefault="005F32FD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F32FD" w14:paraId="79E3FD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0" w:type="dxa"/>
            <w:vMerge/>
            <w:vAlign w:val="center"/>
          </w:tcPr>
          <w:p w14:paraId="163E735F" w14:textId="77777777" w:rsidR="005F32FD" w:rsidRDefault="005F32FD"/>
        </w:tc>
        <w:tc>
          <w:tcPr>
            <w:tcW w:w="1260" w:type="dxa"/>
            <w:vAlign w:val="center"/>
          </w:tcPr>
          <w:p w14:paraId="74DCBFAD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vAlign w:val="center"/>
          </w:tcPr>
          <w:p w14:paraId="53B24A94" w14:textId="77777777" w:rsidR="005F32FD" w:rsidRDefault="005F32FD"/>
        </w:tc>
      </w:tr>
      <w:tr w:rsidR="005F32FD" w14:paraId="15FDDA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3A938DCE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14:paraId="49B3E8FC" w14:textId="77777777" w:rsidR="005F32FD" w:rsidRDefault="005F32FD"/>
        </w:tc>
      </w:tr>
      <w:tr w:rsidR="005F32FD" w14:paraId="75B7A1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46B50B64" w14:textId="77777777" w:rsidR="005F32FD" w:rsidRDefault="005F32FD">
            <w:pPr>
              <w:spacing w:line="341" w:lineRule="exact"/>
              <w:jc w:val="distribute"/>
            </w:pPr>
            <w:r>
              <w:rPr>
                <w:rFonts w:hint="eastAsia"/>
                <w:spacing w:val="5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00" w:type="dxa"/>
            <w:vAlign w:val="center"/>
          </w:tcPr>
          <w:p w14:paraId="2A82C476" w14:textId="77777777" w:rsidR="005F32FD" w:rsidRDefault="005F32FD">
            <w:r>
              <w:rPr>
                <w:rFonts w:hint="eastAsia"/>
              </w:rPr>
              <w:t xml:space="preserve">　　　　　　　年　　月　　日　上北消　第　　　　号</w:t>
            </w:r>
          </w:p>
        </w:tc>
      </w:tr>
      <w:tr w:rsidR="005F32FD" w14:paraId="75B2C8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20AD6D05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休止確認年月日</w:t>
            </w:r>
          </w:p>
        </w:tc>
        <w:tc>
          <w:tcPr>
            <w:tcW w:w="6300" w:type="dxa"/>
            <w:vAlign w:val="center"/>
          </w:tcPr>
          <w:p w14:paraId="383C2060" w14:textId="77777777" w:rsidR="005F32FD" w:rsidRDefault="005F32FD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F32FD" w14:paraId="5990DB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66B96D75" w14:textId="77777777" w:rsidR="005F32FD" w:rsidRDefault="005F32FD">
            <w:pPr>
              <w:spacing w:line="341" w:lineRule="exact"/>
              <w:jc w:val="distribute"/>
            </w:pPr>
            <w:r>
              <w:rPr>
                <w:rFonts w:hint="eastAsia"/>
              </w:rPr>
              <w:t>直近の漏れの点検を実施した年月日</w:t>
            </w:r>
          </w:p>
        </w:tc>
        <w:tc>
          <w:tcPr>
            <w:tcW w:w="6300" w:type="dxa"/>
            <w:vAlign w:val="center"/>
          </w:tcPr>
          <w:p w14:paraId="72A9077B" w14:textId="77777777" w:rsidR="005F32FD" w:rsidRDefault="005F32FD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F32FD" w14:paraId="42678C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100" w:type="dxa"/>
            <w:gridSpan w:val="2"/>
            <w:vAlign w:val="center"/>
          </w:tcPr>
          <w:p w14:paraId="2548DF42" w14:textId="77777777" w:rsidR="005F32FD" w:rsidRDefault="005F32FD">
            <w:pPr>
              <w:spacing w:line="367" w:lineRule="exact"/>
              <w:jc w:val="distribute"/>
            </w:pPr>
            <w:r>
              <w:rPr>
                <w:rFonts w:hint="eastAsia"/>
              </w:rPr>
              <w:t>危険物の漏れを覚知しその漏えい拡散を防止するための措置</w:t>
            </w:r>
          </w:p>
        </w:tc>
        <w:tc>
          <w:tcPr>
            <w:tcW w:w="6300" w:type="dxa"/>
            <w:vAlign w:val="center"/>
          </w:tcPr>
          <w:p w14:paraId="77A9A52A" w14:textId="77777777" w:rsidR="005F32FD" w:rsidRDefault="005F32FD">
            <w:pPr>
              <w:spacing w:line="367" w:lineRule="exact"/>
              <w:ind w:right="-180"/>
            </w:pPr>
            <w:r>
              <w:rPr>
                <w:rFonts w:hint="eastAsia"/>
              </w:rPr>
              <w:t>告示第</w:t>
            </w:r>
            <w:r>
              <w:t>71</w:t>
            </w:r>
            <w:r>
              <w:rPr>
                <w:rFonts w:hint="eastAsia"/>
              </w:rPr>
              <w:t xml:space="preserve">条第４項第１号イ又はロに掲げる措置　　　</w:t>
            </w:r>
            <w:r>
              <w:t xml:space="preserve"> </w:t>
            </w:r>
            <w:r>
              <w:rPr>
                <w:rFonts w:hint="eastAsia"/>
              </w:rPr>
              <w:t>（有・無）</w:t>
            </w:r>
          </w:p>
          <w:p w14:paraId="42323352" w14:textId="77777777" w:rsidR="005F32FD" w:rsidRDefault="005F32FD">
            <w:pPr>
              <w:spacing w:line="367" w:lineRule="exact"/>
              <w:ind w:right="-180"/>
            </w:pPr>
            <w:r>
              <w:rPr>
                <w:rFonts w:hint="eastAsia"/>
              </w:rPr>
              <w:t>告示第</w:t>
            </w:r>
            <w:r>
              <w:t>71</w:t>
            </w:r>
            <w:r>
              <w:rPr>
                <w:rFonts w:hint="eastAsia"/>
              </w:rPr>
              <w:t xml:space="preserve">条第４項第２号に掲げる措置　　　　　　　</w:t>
            </w:r>
            <w:r>
              <w:t xml:space="preserve"> </w:t>
            </w:r>
            <w:r>
              <w:rPr>
                <w:rFonts w:hint="eastAsia"/>
              </w:rPr>
              <w:t>（有・無）</w:t>
            </w:r>
          </w:p>
          <w:p w14:paraId="1AE79C65" w14:textId="77777777" w:rsidR="005F32FD" w:rsidRDefault="005F32FD">
            <w:pPr>
              <w:spacing w:line="367" w:lineRule="exact"/>
              <w:ind w:right="-180"/>
            </w:pPr>
            <w:r>
              <w:rPr>
                <w:rFonts w:hint="eastAsia"/>
              </w:rPr>
              <w:t>平成</w:t>
            </w:r>
            <w:r>
              <w:t>15</w:t>
            </w:r>
            <w:r>
              <w:rPr>
                <w:rFonts w:hint="eastAsia"/>
              </w:rPr>
              <w:t>年総務省令第</w:t>
            </w:r>
            <w:r>
              <w:t>143</w:t>
            </w:r>
            <w:r>
              <w:rPr>
                <w:rFonts w:hint="eastAsia"/>
              </w:rPr>
              <w:t>号附則第３項各号に掲げる措置（有・無）</w:t>
            </w:r>
          </w:p>
        </w:tc>
      </w:tr>
      <w:tr w:rsidR="005F32FD" w14:paraId="1E5D8B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198ECB10" w14:textId="77777777" w:rsidR="005F32FD" w:rsidRDefault="005F32FD">
            <w:pPr>
              <w:spacing w:line="341" w:lineRule="exact"/>
              <w:jc w:val="distribute"/>
            </w:pPr>
            <w:r>
              <w:rPr>
                <w:rFonts w:hint="eastAsia"/>
              </w:rPr>
              <w:t>漏れの点検の実施（予定）年月日</w:t>
            </w:r>
          </w:p>
        </w:tc>
        <w:tc>
          <w:tcPr>
            <w:tcW w:w="6300" w:type="dxa"/>
            <w:vAlign w:val="center"/>
          </w:tcPr>
          <w:p w14:paraId="1610D239" w14:textId="77777777" w:rsidR="005F32FD" w:rsidRDefault="005F32FD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F32FD" w14:paraId="707684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05AB7FD6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使用を再開する日</w:t>
            </w:r>
          </w:p>
        </w:tc>
        <w:tc>
          <w:tcPr>
            <w:tcW w:w="6300" w:type="dxa"/>
            <w:vAlign w:val="center"/>
          </w:tcPr>
          <w:p w14:paraId="1F53E4A0" w14:textId="77777777" w:rsidR="005F32FD" w:rsidRDefault="005F32FD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5F32FD" w14:paraId="1B1DEA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0DBB5E18" w14:textId="77777777" w:rsidR="005F32FD" w:rsidRDefault="005F32F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00" w:type="dxa"/>
            <w:vAlign w:val="center"/>
          </w:tcPr>
          <w:p w14:paraId="68157B09" w14:textId="77777777" w:rsidR="005F32FD" w:rsidRDefault="005F32FD">
            <w:pPr>
              <w:jc w:val="center"/>
            </w:pPr>
          </w:p>
        </w:tc>
      </w:tr>
      <w:tr w:rsidR="005F32FD" w14:paraId="582BED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65BCEF3A" w14:textId="77777777" w:rsidR="005F32FD" w:rsidRDefault="005F32F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00" w:type="dxa"/>
            <w:vAlign w:val="center"/>
          </w:tcPr>
          <w:p w14:paraId="1C327E81" w14:textId="77777777" w:rsidR="005F32FD" w:rsidRDefault="005F32FD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5F32FD" w14:paraId="3629A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100" w:type="dxa"/>
            <w:gridSpan w:val="2"/>
            <w:vAlign w:val="center"/>
          </w:tcPr>
          <w:p w14:paraId="28323C41" w14:textId="77777777" w:rsidR="005F32FD" w:rsidRDefault="005F32FD"/>
        </w:tc>
        <w:tc>
          <w:tcPr>
            <w:tcW w:w="6300" w:type="dxa"/>
            <w:vAlign w:val="center"/>
          </w:tcPr>
          <w:p w14:paraId="2A3E615B" w14:textId="77777777" w:rsidR="005F32FD" w:rsidRDefault="005F32FD"/>
        </w:tc>
      </w:tr>
    </w:tbl>
    <w:p w14:paraId="7815B203" w14:textId="77777777" w:rsidR="005F32FD" w:rsidRDefault="005F32FD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C157D4">
        <w:rPr>
          <w:rFonts w:hint="eastAsia"/>
        </w:rPr>
        <w:t>産</w:t>
      </w:r>
      <w:r>
        <w:rPr>
          <w:rFonts w:hint="eastAsia"/>
        </w:rPr>
        <w:t>業規格Ａ４とします。</w:t>
      </w:r>
    </w:p>
    <w:p w14:paraId="735B072F" w14:textId="77777777" w:rsidR="005F32FD" w:rsidRDefault="005F32FD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法人にあっては、その名称、代表者氏名及び主たる事務所の所在地を記入してください。</w:t>
      </w:r>
    </w:p>
    <w:p w14:paraId="062F9E13" w14:textId="77777777" w:rsidR="005F32FD" w:rsidRDefault="005F32FD">
      <w:pPr>
        <w:spacing w:line="315" w:lineRule="exact"/>
        <w:ind w:left="1050" w:hanging="1050"/>
      </w:pPr>
      <w:r>
        <w:rPr>
          <w:rFonts w:hint="eastAsia"/>
        </w:rPr>
        <w:t xml:space="preserve">　　　　３　「告示」とは、危険物の規制に関する技術上の基準の細目を定める告示（昭和</w:t>
      </w:r>
      <w:r>
        <w:t>49</w:t>
      </w:r>
      <w:r>
        <w:rPr>
          <w:rFonts w:hint="eastAsia"/>
        </w:rPr>
        <w:t>年自治省令告示第</w:t>
      </w:r>
      <w:r>
        <w:t>99</w:t>
      </w:r>
      <w:r>
        <w:rPr>
          <w:rFonts w:hint="eastAsia"/>
        </w:rPr>
        <w:t>号）をいいます。</w:t>
      </w:r>
    </w:p>
    <w:p w14:paraId="6BCFE616" w14:textId="77777777" w:rsidR="005F32FD" w:rsidRDefault="005F32FD">
      <w:pPr>
        <w:spacing w:line="315" w:lineRule="exact"/>
        <w:ind w:left="1050" w:hanging="1050"/>
      </w:pPr>
      <w:r>
        <w:rPr>
          <w:rFonts w:hint="eastAsia"/>
        </w:rPr>
        <w:t xml:space="preserve">　　　　４　管理者が指示する必要な図面、資料等を添付してください。</w:t>
      </w:r>
    </w:p>
    <w:p w14:paraId="21BADA1F" w14:textId="77777777" w:rsidR="005F32FD" w:rsidRDefault="005F32FD">
      <w:pPr>
        <w:spacing w:line="315" w:lineRule="exact"/>
        <w:ind w:left="1050" w:hanging="1050"/>
      </w:pPr>
      <w:r>
        <w:rPr>
          <w:rFonts w:hint="eastAsia"/>
        </w:rPr>
        <w:t xml:space="preserve">　　　　５　※印の欄は、記入しないでください。</w:t>
      </w:r>
    </w:p>
    <w:sectPr w:rsidR="005F32FD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1921" w14:textId="77777777" w:rsidR="003F6B1F" w:rsidRDefault="003F6B1F">
      <w:r>
        <w:separator/>
      </w:r>
    </w:p>
  </w:endnote>
  <w:endnote w:type="continuationSeparator" w:id="0">
    <w:p w14:paraId="1125CD31" w14:textId="77777777" w:rsidR="003F6B1F" w:rsidRDefault="003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A21E" w14:textId="77777777" w:rsidR="003F6B1F" w:rsidRDefault="003F6B1F">
      <w:r>
        <w:separator/>
      </w:r>
    </w:p>
  </w:footnote>
  <w:footnote w:type="continuationSeparator" w:id="0">
    <w:p w14:paraId="01C11229" w14:textId="77777777" w:rsidR="003F6B1F" w:rsidRDefault="003F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32FD"/>
    <w:rsid w:val="003F6B1F"/>
    <w:rsid w:val="005F32FD"/>
    <w:rsid w:val="00783D74"/>
    <w:rsid w:val="00C157D4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00F4A"/>
  <w14:defaultImageDpi w14:val="0"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様式第15の４</dc:title>
  <dc:subject> </dc:subject>
  <dc:creator>第一法規株式会社</dc:creator>
  <cp:keywords> </cp:keywords>
  <dc:description> </dc:description>
  <cp:lastModifiedBy>町 英紀</cp:lastModifiedBy>
  <cp:revision>2</cp:revision>
  <cp:lastPrinted>2012-04-09T01:30:00Z</cp:lastPrinted>
  <dcterms:created xsi:type="dcterms:W3CDTF">2023-06-30T07:31:00Z</dcterms:created>
  <dcterms:modified xsi:type="dcterms:W3CDTF">2023-06-30T07:31:00Z</dcterms:modified>
</cp:coreProperties>
</file>